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29190" w14:textId="7F4880EF" w:rsidR="008E6EC6" w:rsidRDefault="001706EC"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INTERVIEW</w:t>
      </w:r>
    </w:p>
    <w:p w14:paraId="61BA588C" w14:textId="5612288F" w:rsidR="00613A10" w:rsidRDefault="00613A10" w:rsidP="00105066">
      <w:pPr>
        <w:autoSpaceDE w:val="0"/>
        <w:autoSpaceDN w:val="0"/>
        <w:adjustRightInd w:val="0"/>
        <w:spacing w:line="360" w:lineRule="auto"/>
        <w:ind w:right="567"/>
        <w:rPr>
          <w:rFonts w:ascii="Arial" w:hAnsi="Arial" w:cs="Arial"/>
          <w:b/>
          <w:bCs/>
          <w:sz w:val="28"/>
          <w:szCs w:val="28"/>
        </w:rPr>
      </w:pPr>
      <w:r w:rsidRPr="00613A10">
        <w:rPr>
          <w:rFonts w:ascii="Arial" w:hAnsi="Arial" w:cs="Arial"/>
          <w:b/>
          <w:bCs/>
          <w:sz w:val="28"/>
          <w:szCs w:val="28"/>
        </w:rPr>
        <w:t>Bäckman: Eine Initiative der Deutschen Innungsbäcker</w:t>
      </w:r>
    </w:p>
    <w:p w14:paraId="1AE19345" w14:textId="394AAB2A" w:rsidR="00105066" w:rsidRPr="00105066" w:rsidRDefault="004852EB" w:rsidP="00105066">
      <w:pPr>
        <w:autoSpaceDE w:val="0"/>
        <w:autoSpaceDN w:val="0"/>
        <w:adjustRightInd w:val="0"/>
        <w:spacing w:line="360" w:lineRule="auto"/>
        <w:ind w:right="567"/>
        <w:rPr>
          <w:rFonts w:ascii="Arial" w:hAnsi="Arial" w:cs="Arial"/>
          <w:b/>
          <w:bCs/>
          <w:sz w:val="28"/>
          <w:szCs w:val="28"/>
        </w:rPr>
      </w:pPr>
      <w:r w:rsidRPr="004852EB">
        <w:rPr>
          <w:rFonts w:ascii="Arial" w:hAnsi="Arial" w:cs="Arial"/>
          <w:b/>
          <w:color w:val="000000"/>
        </w:rPr>
        <w:t xml:space="preserve">Interviewfragen an Frau Maren Andresen, Vorstandsvorsitzende der Werbegemeinschaft des Deutschen Bäckerhandwerks </w:t>
      </w:r>
      <w:r>
        <w:rPr>
          <w:rFonts w:ascii="Arial" w:hAnsi="Arial" w:cs="Arial"/>
          <w:b/>
          <w:color w:val="000000"/>
        </w:rPr>
        <w:t xml:space="preserve">e.V., über </w:t>
      </w:r>
      <w:r w:rsidR="00F40B66" w:rsidRPr="00F40B66">
        <w:rPr>
          <w:rFonts w:ascii="Arial" w:hAnsi="Arial" w:cs="Arial"/>
          <w:b/>
          <w:color w:val="000000"/>
        </w:rPr>
        <w:t xml:space="preserve">Bäckman </w:t>
      </w:r>
      <w:r>
        <w:rPr>
          <w:rFonts w:ascii="Arial" w:hAnsi="Arial" w:cs="Arial"/>
          <w:b/>
          <w:color w:val="000000"/>
        </w:rPr>
        <w:t>und eine ausgewogene Ernährung für Kinder</w:t>
      </w:r>
    </w:p>
    <w:p w14:paraId="2F43B74F" w14:textId="1CB1823E" w:rsidR="00105066" w:rsidRPr="00F40B66" w:rsidRDefault="00105066" w:rsidP="00105066">
      <w:pPr>
        <w:autoSpaceDE w:val="0"/>
        <w:autoSpaceDN w:val="0"/>
        <w:adjustRightInd w:val="0"/>
        <w:spacing w:line="360" w:lineRule="auto"/>
        <w:ind w:right="334"/>
        <w:rPr>
          <w:rFonts w:ascii="Arial" w:hAnsi="Arial" w:cs="Arial"/>
          <w:b/>
          <w:color w:val="000000"/>
        </w:rPr>
      </w:pPr>
      <w:r w:rsidRPr="00105066">
        <w:rPr>
          <w:rFonts w:ascii="Arial" w:hAnsi="Arial" w:cs="Arial"/>
          <w:i/>
          <w:color w:val="000000"/>
        </w:rPr>
        <w:t xml:space="preserve">Berlin, </w:t>
      </w:r>
      <w:r w:rsidR="00B85B39">
        <w:rPr>
          <w:rFonts w:ascii="Arial" w:hAnsi="Arial" w:cs="Arial"/>
          <w:i/>
          <w:color w:val="000000"/>
        </w:rPr>
        <w:t xml:space="preserve">im Januar </w:t>
      </w:r>
      <w:r w:rsidRPr="007827AB">
        <w:rPr>
          <w:rFonts w:ascii="Arial" w:hAnsi="Arial" w:cs="Arial"/>
          <w:i/>
          <w:color w:val="000000"/>
        </w:rPr>
        <w:t>201</w:t>
      </w:r>
      <w:r w:rsidR="00F8718B">
        <w:rPr>
          <w:rFonts w:ascii="Arial" w:hAnsi="Arial" w:cs="Arial"/>
          <w:i/>
          <w:color w:val="000000"/>
        </w:rPr>
        <w:t>7</w:t>
      </w:r>
    </w:p>
    <w:p w14:paraId="309B4870" w14:textId="2AE08A78" w:rsidR="004852EB" w:rsidRDefault="00F40B66" w:rsidP="00F40B66">
      <w:pPr>
        <w:autoSpaceDE w:val="0"/>
        <w:autoSpaceDN w:val="0"/>
        <w:adjustRightInd w:val="0"/>
        <w:spacing w:after="0" w:line="360" w:lineRule="auto"/>
        <w:ind w:right="335"/>
        <w:rPr>
          <w:rFonts w:ascii="Arial" w:hAnsi="Arial" w:cs="Arial"/>
          <w:b/>
        </w:rPr>
      </w:pPr>
      <w:r w:rsidRPr="00F40B66">
        <w:rPr>
          <w:rFonts w:ascii="Arial" w:hAnsi="Arial" w:cs="Arial"/>
          <w:b/>
        </w:rPr>
        <w:t>W</w:t>
      </w:r>
      <w:r w:rsidR="004852EB" w:rsidRPr="004852EB">
        <w:rPr>
          <w:rFonts w:ascii="Arial" w:hAnsi="Arial" w:cs="Arial"/>
          <w:b/>
        </w:rPr>
        <w:t>arum gehört Brot zu einer ausgewogenen Ernährung dazu?</w:t>
      </w:r>
    </w:p>
    <w:p w14:paraId="704C9636" w14:textId="74F10103" w:rsidR="004852EB" w:rsidRDefault="00613A10" w:rsidP="00F40B66">
      <w:pPr>
        <w:autoSpaceDE w:val="0"/>
        <w:autoSpaceDN w:val="0"/>
        <w:adjustRightInd w:val="0"/>
        <w:spacing w:after="0" w:line="360" w:lineRule="auto"/>
        <w:ind w:right="335"/>
        <w:rPr>
          <w:rFonts w:ascii="Arial" w:hAnsi="Arial" w:cs="Arial"/>
        </w:rPr>
      </w:pPr>
      <w:r w:rsidRPr="00613A10">
        <w:rPr>
          <w:rFonts w:ascii="Arial" w:hAnsi="Arial" w:cs="Arial"/>
          <w:b/>
        </w:rPr>
        <w:t>Maren Andresen:</w:t>
      </w:r>
      <w:r>
        <w:rPr>
          <w:rFonts w:ascii="Arial" w:hAnsi="Arial" w:cs="Arial"/>
        </w:rPr>
        <w:t xml:space="preserve"> </w:t>
      </w:r>
      <w:r w:rsidR="004852EB" w:rsidRPr="004852EB">
        <w:rPr>
          <w:rFonts w:ascii="Arial" w:hAnsi="Arial" w:cs="Arial"/>
        </w:rPr>
        <w:t>Beim Genuss eines Vollkornbrotes bekommen wir einen guten Schwung Ballaststoffe mitgeliefert, die uns das Gefühl geben, gut gegessen zu haben. Je höher der Anteil an Vollkornmehl ist, desto mehr Ballaststoffe sind enthalten. Wer aber nicht täglich Lust auf ausschließlich Vollkornbrot hat, muss kein schlechtes Gewissen haben, wenn er zum Baguette oder zu Kaiserbrötchen greift. Auch helles Weizenbrot enthält immer noch sehr viele wertvolle Inhaltsstoffe – zum Beispiel die Vitamine der B-Gruppe, Mineral</w:t>
      </w:r>
      <w:r w:rsidR="004852EB">
        <w:rPr>
          <w:rFonts w:ascii="Arial" w:hAnsi="Arial" w:cs="Arial"/>
        </w:rPr>
        <w:t xml:space="preserve">ien und ebenfalls Ballaststoffe. </w:t>
      </w:r>
    </w:p>
    <w:p w14:paraId="67DB9028" w14:textId="77777777" w:rsidR="004852EB" w:rsidRDefault="004852EB" w:rsidP="00F40B66">
      <w:pPr>
        <w:autoSpaceDE w:val="0"/>
        <w:autoSpaceDN w:val="0"/>
        <w:adjustRightInd w:val="0"/>
        <w:spacing w:after="0" w:line="360" w:lineRule="auto"/>
        <w:ind w:right="335"/>
        <w:rPr>
          <w:rFonts w:ascii="Arial" w:hAnsi="Arial" w:cs="Arial"/>
        </w:rPr>
      </w:pPr>
    </w:p>
    <w:p w14:paraId="34316767" w14:textId="032CFA49" w:rsidR="004852EB" w:rsidRPr="004852EB" w:rsidRDefault="004852EB" w:rsidP="004852EB">
      <w:pPr>
        <w:autoSpaceDE w:val="0"/>
        <w:autoSpaceDN w:val="0"/>
        <w:adjustRightInd w:val="0"/>
        <w:spacing w:after="0" w:line="360" w:lineRule="auto"/>
        <w:ind w:right="335"/>
        <w:rPr>
          <w:rFonts w:ascii="Arial" w:hAnsi="Arial" w:cs="Arial"/>
          <w:b/>
        </w:rPr>
      </w:pPr>
      <w:r w:rsidRPr="004852EB">
        <w:rPr>
          <w:rFonts w:ascii="Arial" w:hAnsi="Arial" w:cs="Arial"/>
          <w:b/>
        </w:rPr>
        <w:t>Wie sieht ein ausgewogenes Frühstück aus?</w:t>
      </w:r>
    </w:p>
    <w:p w14:paraId="6D362F1D" w14:textId="4D1BF2CC" w:rsidR="004852EB" w:rsidRDefault="00613A10" w:rsidP="004852EB">
      <w:pPr>
        <w:autoSpaceDE w:val="0"/>
        <w:autoSpaceDN w:val="0"/>
        <w:adjustRightInd w:val="0"/>
        <w:spacing w:after="0" w:line="360" w:lineRule="auto"/>
        <w:ind w:right="335"/>
        <w:rPr>
          <w:rFonts w:ascii="Arial" w:hAnsi="Arial" w:cs="Arial"/>
        </w:rPr>
      </w:pPr>
      <w:r w:rsidRPr="00613A10">
        <w:rPr>
          <w:rFonts w:ascii="Arial" w:hAnsi="Arial" w:cs="Arial"/>
          <w:b/>
        </w:rPr>
        <w:t>Maren Andresen:</w:t>
      </w:r>
      <w:r>
        <w:rPr>
          <w:rFonts w:ascii="Arial" w:hAnsi="Arial" w:cs="Arial"/>
        </w:rPr>
        <w:t xml:space="preserve"> </w:t>
      </w:r>
      <w:r w:rsidR="004852EB" w:rsidRPr="004852EB">
        <w:rPr>
          <w:rFonts w:ascii="Arial" w:hAnsi="Arial" w:cs="Arial"/>
        </w:rPr>
        <w:t xml:space="preserve">Zu einem abwechslungsreichen Frühstück gehören Backwaren genauso wie frisches Obst oder Gemüse. Ich versuche bei meinen Kindern immer, so viel Abwechslung wie möglich ins Frühstück zu bringen, damit es nicht langweilig wird. Alleine bei den Backwaren hat man schon eine riesige Auswahl. Brot, mit oder ohne Körner, knusprige Vollkornbrötchen, Laugengebäck oder </w:t>
      </w:r>
      <w:proofErr w:type="spellStart"/>
      <w:r w:rsidR="004852EB" w:rsidRPr="004852EB">
        <w:rPr>
          <w:rFonts w:ascii="Arial" w:hAnsi="Arial" w:cs="Arial"/>
        </w:rPr>
        <w:t>Bagels</w:t>
      </w:r>
      <w:proofErr w:type="spellEnd"/>
      <w:r w:rsidR="004852EB" w:rsidRPr="004852EB">
        <w:rPr>
          <w:rFonts w:ascii="Arial" w:hAnsi="Arial" w:cs="Arial"/>
        </w:rPr>
        <w:t>. Zu dem belegten Brot gibt es klein geschnittenes Obst oder Gemüse und natürlich etwas zu trinken. So können die Kinder fit in den Tag starten</w:t>
      </w:r>
      <w:r w:rsidR="004852EB">
        <w:rPr>
          <w:rFonts w:ascii="Arial" w:hAnsi="Arial" w:cs="Arial"/>
        </w:rPr>
        <w:t>.</w:t>
      </w:r>
    </w:p>
    <w:p w14:paraId="714847D1" w14:textId="77777777" w:rsidR="004852EB" w:rsidRDefault="004852EB" w:rsidP="00F40B66">
      <w:pPr>
        <w:autoSpaceDE w:val="0"/>
        <w:autoSpaceDN w:val="0"/>
        <w:adjustRightInd w:val="0"/>
        <w:spacing w:after="0" w:line="360" w:lineRule="auto"/>
        <w:ind w:right="335"/>
        <w:rPr>
          <w:rFonts w:ascii="Arial" w:hAnsi="Arial" w:cs="Arial"/>
        </w:rPr>
      </w:pPr>
    </w:p>
    <w:p w14:paraId="27D47197" w14:textId="6F8A6A14" w:rsidR="004852EB" w:rsidRDefault="004852EB" w:rsidP="004852EB">
      <w:pPr>
        <w:autoSpaceDE w:val="0"/>
        <w:autoSpaceDN w:val="0"/>
        <w:adjustRightInd w:val="0"/>
        <w:spacing w:after="0" w:line="360" w:lineRule="auto"/>
        <w:ind w:right="335"/>
        <w:rPr>
          <w:rFonts w:ascii="Arial" w:hAnsi="Arial" w:cs="Arial"/>
          <w:b/>
        </w:rPr>
      </w:pPr>
      <w:r w:rsidRPr="004852EB">
        <w:rPr>
          <w:rFonts w:ascii="Arial" w:hAnsi="Arial" w:cs="Arial"/>
          <w:b/>
        </w:rPr>
        <w:t>Für alle, die Bäckman noch nicht kennen: Wer ist das?</w:t>
      </w:r>
    </w:p>
    <w:p w14:paraId="257D9F11" w14:textId="070A4C87" w:rsidR="004852EB" w:rsidRDefault="00613A10" w:rsidP="00613A10">
      <w:pPr>
        <w:autoSpaceDE w:val="0"/>
        <w:autoSpaceDN w:val="0"/>
        <w:adjustRightInd w:val="0"/>
        <w:spacing w:after="0" w:line="360" w:lineRule="auto"/>
        <w:ind w:right="335"/>
        <w:rPr>
          <w:rFonts w:ascii="Arial" w:hAnsi="Arial" w:cs="Arial"/>
        </w:rPr>
      </w:pPr>
      <w:r w:rsidRPr="00613A10">
        <w:rPr>
          <w:rFonts w:ascii="Arial" w:hAnsi="Arial" w:cs="Arial"/>
          <w:b/>
        </w:rPr>
        <w:t>Maren Andresen:</w:t>
      </w:r>
      <w:r>
        <w:rPr>
          <w:rFonts w:ascii="Arial" w:hAnsi="Arial" w:cs="Arial"/>
        </w:rPr>
        <w:t xml:space="preserve"> </w:t>
      </w:r>
      <w:r w:rsidR="004852EB" w:rsidRPr="004852EB">
        <w:rPr>
          <w:rFonts w:ascii="Arial" w:hAnsi="Arial" w:cs="Arial"/>
        </w:rPr>
        <w:t xml:space="preserve">Der Comic-Held Bäckman ist der wahrscheinlich kleinste Bäcker der Welt. Er erklärt Kindern das Bäckerhandwerk, führt sie spielerisch an das Thema ausgewogene Ernährung heran und begeistert sie für unser Handwerk. </w:t>
      </w:r>
      <w:r w:rsidRPr="00613A10">
        <w:rPr>
          <w:rFonts w:ascii="Arial" w:hAnsi="Arial" w:cs="Arial"/>
        </w:rPr>
        <w:t xml:space="preserve">Und er hat auch eine eigene Internetseite – </w:t>
      </w:r>
      <w:hyperlink r:id="rId9" w:history="1">
        <w:r w:rsidR="00EE759C" w:rsidRPr="00E44AA0">
          <w:rPr>
            <w:rStyle w:val="Hyperlink"/>
            <w:rFonts w:ascii="Arial" w:hAnsi="Arial" w:cs="Arial"/>
          </w:rPr>
          <w:t>www.baeckman.de</w:t>
        </w:r>
      </w:hyperlink>
      <w:r w:rsidRPr="00613A10">
        <w:rPr>
          <w:rFonts w:ascii="Arial" w:hAnsi="Arial" w:cs="Arial"/>
        </w:rPr>
        <w:t xml:space="preserve">. Kinder und Eltern </w:t>
      </w:r>
      <w:r>
        <w:rPr>
          <w:rFonts w:ascii="Arial" w:hAnsi="Arial" w:cs="Arial"/>
        </w:rPr>
        <w:t>erhalten</w:t>
      </w:r>
      <w:r w:rsidRPr="00613A10">
        <w:rPr>
          <w:rFonts w:ascii="Arial" w:hAnsi="Arial" w:cs="Arial"/>
        </w:rPr>
        <w:t xml:space="preserve"> zum Beispiel Frühstückstipps mit einfachen und kindgerechten Rezepten. In der Brot- und Brötchenkunde </w:t>
      </w:r>
      <w:r>
        <w:rPr>
          <w:rFonts w:ascii="Arial" w:hAnsi="Arial" w:cs="Arial"/>
        </w:rPr>
        <w:t>werden die</w:t>
      </w:r>
      <w:r w:rsidRPr="00613A10">
        <w:rPr>
          <w:rFonts w:ascii="Arial" w:hAnsi="Arial" w:cs="Arial"/>
        </w:rPr>
        <w:t xml:space="preserve"> </w:t>
      </w:r>
      <w:r w:rsidRPr="00613A10">
        <w:rPr>
          <w:rFonts w:ascii="Arial" w:hAnsi="Arial" w:cs="Arial"/>
        </w:rPr>
        <w:lastRenderedPageBreak/>
        <w:t>vielen verschiedenen Brotsorten vor</w:t>
      </w:r>
      <w:r>
        <w:rPr>
          <w:rFonts w:ascii="Arial" w:hAnsi="Arial" w:cs="Arial"/>
        </w:rPr>
        <w:t>gestellt</w:t>
      </w:r>
      <w:r w:rsidRPr="00613A10">
        <w:rPr>
          <w:rFonts w:ascii="Arial" w:hAnsi="Arial" w:cs="Arial"/>
        </w:rPr>
        <w:t>, die es in Deutschland gibt.</w:t>
      </w:r>
      <w:r>
        <w:rPr>
          <w:rFonts w:ascii="Arial" w:hAnsi="Arial" w:cs="Arial"/>
        </w:rPr>
        <w:t xml:space="preserve"> </w:t>
      </w:r>
      <w:r w:rsidR="004852EB" w:rsidRPr="004852EB">
        <w:rPr>
          <w:rFonts w:ascii="Arial" w:hAnsi="Arial" w:cs="Arial"/>
        </w:rPr>
        <w:t xml:space="preserve">Mit Bäckman kann aber auch gespielt, gebastelt und gesungen werden. </w:t>
      </w:r>
      <w:r w:rsidR="00342D45">
        <w:rPr>
          <w:rFonts w:ascii="Arial" w:hAnsi="Arial" w:cs="Arial"/>
        </w:rPr>
        <w:t>„</w:t>
      </w:r>
      <w:r w:rsidR="004852EB" w:rsidRPr="004852EB">
        <w:rPr>
          <w:rFonts w:ascii="Arial" w:hAnsi="Arial" w:cs="Arial"/>
        </w:rPr>
        <w:t>Brotgymnastik mit Bäckman</w:t>
      </w:r>
      <w:r w:rsidR="00342D45">
        <w:rPr>
          <w:rFonts w:ascii="Arial" w:hAnsi="Arial" w:cs="Arial"/>
        </w:rPr>
        <w:t>“</w:t>
      </w:r>
      <w:r w:rsidR="004852EB" w:rsidRPr="004852EB">
        <w:rPr>
          <w:rFonts w:ascii="Arial" w:hAnsi="Arial" w:cs="Arial"/>
        </w:rPr>
        <w:t xml:space="preserve"> lädt die Kinder beispielsweise ein, sich mehr zu bewegen. Die Turnübungen heißen </w:t>
      </w:r>
      <w:r w:rsidR="00342D45">
        <w:rPr>
          <w:rFonts w:ascii="Arial" w:hAnsi="Arial" w:cs="Arial"/>
        </w:rPr>
        <w:t>„</w:t>
      </w:r>
      <w:r w:rsidR="004852EB" w:rsidRPr="004852EB">
        <w:rPr>
          <w:rFonts w:ascii="Arial" w:hAnsi="Arial" w:cs="Arial"/>
        </w:rPr>
        <w:t>Baguette</w:t>
      </w:r>
      <w:r w:rsidR="00342D45">
        <w:rPr>
          <w:rFonts w:ascii="Arial" w:hAnsi="Arial" w:cs="Arial"/>
        </w:rPr>
        <w:t>“</w:t>
      </w:r>
      <w:r w:rsidR="004852EB" w:rsidRPr="004852EB">
        <w:rPr>
          <w:rFonts w:ascii="Arial" w:hAnsi="Arial" w:cs="Arial"/>
        </w:rPr>
        <w:t xml:space="preserve"> oder </w:t>
      </w:r>
      <w:r w:rsidR="00342D45">
        <w:rPr>
          <w:rFonts w:ascii="Arial" w:hAnsi="Arial" w:cs="Arial"/>
        </w:rPr>
        <w:t>„</w:t>
      </w:r>
      <w:proofErr w:type="spellStart"/>
      <w:r w:rsidR="004852EB" w:rsidRPr="004852EB">
        <w:rPr>
          <w:rFonts w:ascii="Arial" w:hAnsi="Arial" w:cs="Arial"/>
        </w:rPr>
        <w:t>Nussecke</w:t>
      </w:r>
      <w:proofErr w:type="spellEnd"/>
      <w:r w:rsidR="00342D45">
        <w:rPr>
          <w:rFonts w:ascii="Arial" w:hAnsi="Arial" w:cs="Arial"/>
        </w:rPr>
        <w:t>“</w:t>
      </w:r>
      <w:r w:rsidR="004852EB" w:rsidRPr="004852EB">
        <w:rPr>
          <w:rFonts w:ascii="Arial" w:hAnsi="Arial" w:cs="Arial"/>
        </w:rPr>
        <w:t xml:space="preserve">. </w:t>
      </w:r>
      <w:r w:rsidRPr="00613A10">
        <w:rPr>
          <w:rFonts w:ascii="Arial" w:hAnsi="Arial" w:cs="Arial"/>
        </w:rPr>
        <w:t xml:space="preserve">Auf der Seite findet man </w:t>
      </w:r>
      <w:r>
        <w:rPr>
          <w:rFonts w:ascii="Arial" w:hAnsi="Arial" w:cs="Arial"/>
        </w:rPr>
        <w:t xml:space="preserve">zudem </w:t>
      </w:r>
      <w:r w:rsidRPr="00613A10">
        <w:rPr>
          <w:rFonts w:ascii="Arial" w:hAnsi="Arial" w:cs="Arial"/>
        </w:rPr>
        <w:t>viele Bastelideen wie das Formen von Salzteigfiguren oder Malvorlagen. Dadurch werden nicht nur die feinmotorischen Fähigkeiten geschult, auch das Gemeinschaftsgefühl wird gestärkt</w:t>
      </w:r>
      <w:r>
        <w:rPr>
          <w:rFonts w:ascii="Arial" w:hAnsi="Arial" w:cs="Arial"/>
        </w:rPr>
        <w:t xml:space="preserve">. Ein besonderes Highlight ist </w:t>
      </w:r>
      <w:r w:rsidR="00342D45">
        <w:rPr>
          <w:rFonts w:ascii="Arial" w:hAnsi="Arial" w:cs="Arial"/>
        </w:rPr>
        <w:t>„</w:t>
      </w:r>
      <w:r w:rsidRPr="00613A10">
        <w:rPr>
          <w:rFonts w:ascii="Arial" w:hAnsi="Arial" w:cs="Arial"/>
        </w:rPr>
        <w:t>Die Reise durchs Ich</w:t>
      </w:r>
      <w:r w:rsidR="00342D45">
        <w:rPr>
          <w:rFonts w:ascii="Arial" w:hAnsi="Arial" w:cs="Arial"/>
        </w:rPr>
        <w:t>“</w:t>
      </w:r>
      <w:r w:rsidRPr="00613A10">
        <w:rPr>
          <w:rFonts w:ascii="Arial" w:hAnsi="Arial" w:cs="Arial"/>
        </w:rPr>
        <w:t>. In kindgerechten Animationen erklärt Bäckman den Weg des Essens durch unseren Körper.</w:t>
      </w:r>
      <w:r>
        <w:rPr>
          <w:rFonts w:ascii="Arial" w:hAnsi="Arial" w:cs="Arial"/>
        </w:rPr>
        <w:t xml:space="preserve"> </w:t>
      </w:r>
      <w:r w:rsidRPr="00613A10">
        <w:rPr>
          <w:rFonts w:ascii="Arial" w:hAnsi="Arial" w:cs="Arial"/>
        </w:rPr>
        <w:t>Auch für Pädagogen gibt es auf der Webseite ein breites Angebot. Mit Arbeitsmaterialien für Kindergärtner und Grundschullehrer können die Themen Bewegung und ausgewogene Ernährung einfach in den Unterricht integriert werden</w:t>
      </w:r>
      <w:r>
        <w:rPr>
          <w:rFonts w:ascii="Arial" w:hAnsi="Arial" w:cs="Arial"/>
        </w:rPr>
        <w:t>.</w:t>
      </w:r>
    </w:p>
    <w:p w14:paraId="5A88615E" w14:textId="77777777" w:rsidR="004852EB" w:rsidRPr="004852EB" w:rsidRDefault="004852EB" w:rsidP="004852EB">
      <w:pPr>
        <w:autoSpaceDE w:val="0"/>
        <w:autoSpaceDN w:val="0"/>
        <w:adjustRightInd w:val="0"/>
        <w:spacing w:after="0" w:line="360" w:lineRule="auto"/>
        <w:ind w:right="335"/>
        <w:rPr>
          <w:rFonts w:ascii="Arial" w:hAnsi="Arial" w:cs="Arial"/>
        </w:rPr>
      </w:pPr>
    </w:p>
    <w:p w14:paraId="5BC043C2" w14:textId="2C147DE0" w:rsidR="004852EB" w:rsidRPr="00F40B66" w:rsidRDefault="004852EB" w:rsidP="004852EB">
      <w:pPr>
        <w:autoSpaceDE w:val="0"/>
        <w:autoSpaceDN w:val="0"/>
        <w:adjustRightInd w:val="0"/>
        <w:spacing w:after="0" w:line="360" w:lineRule="auto"/>
        <w:ind w:right="335"/>
        <w:rPr>
          <w:rFonts w:ascii="Arial" w:hAnsi="Arial" w:cs="Arial"/>
          <w:b/>
        </w:rPr>
      </w:pPr>
      <w:r>
        <w:rPr>
          <w:rFonts w:ascii="Arial" w:hAnsi="Arial" w:cs="Arial"/>
          <w:b/>
        </w:rPr>
        <w:t xml:space="preserve">Was beinhaltet die Aktion </w:t>
      </w:r>
      <w:proofErr w:type="spellStart"/>
      <w:r>
        <w:rPr>
          <w:rFonts w:ascii="Arial" w:hAnsi="Arial" w:cs="Arial"/>
          <w:b/>
        </w:rPr>
        <w:t>Bäckman’s</w:t>
      </w:r>
      <w:proofErr w:type="spellEnd"/>
      <w:r>
        <w:rPr>
          <w:rFonts w:ascii="Arial" w:hAnsi="Arial" w:cs="Arial"/>
          <w:b/>
        </w:rPr>
        <w:t xml:space="preserve"> </w:t>
      </w:r>
      <w:proofErr w:type="spellStart"/>
      <w:r>
        <w:rPr>
          <w:rFonts w:ascii="Arial" w:hAnsi="Arial" w:cs="Arial"/>
          <w:b/>
        </w:rPr>
        <w:t>Backbus</w:t>
      </w:r>
      <w:proofErr w:type="spellEnd"/>
      <w:r>
        <w:rPr>
          <w:rFonts w:ascii="Arial" w:hAnsi="Arial" w:cs="Arial"/>
          <w:b/>
        </w:rPr>
        <w:t>?</w:t>
      </w:r>
    </w:p>
    <w:p w14:paraId="31340CA9" w14:textId="274BB340" w:rsidR="004852EB" w:rsidRDefault="00613A10" w:rsidP="00F40B66">
      <w:pPr>
        <w:autoSpaceDE w:val="0"/>
        <w:autoSpaceDN w:val="0"/>
        <w:adjustRightInd w:val="0"/>
        <w:spacing w:after="0" w:line="360" w:lineRule="auto"/>
        <w:ind w:right="335"/>
        <w:rPr>
          <w:rFonts w:ascii="Arial" w:hAnsi="Arial" w:cs="Arial"/>
        </w:rPr>
      </w:pPr>
      <w:r w:rsidRPr="00613A10">
        <w:rPr>
          <w:rFonts w:ascii="Arial" w:hAnsi="Arial" w:cs="Arial"/>
          <w:b/>
        </w:rPr>
        <w:t>Maren Andresen:</w:t>
      </w:r>
      <w:r>
        <w:rPr>
          <w:rFonts w:ascii="Arial" w:hAnsi="Arial" w:cs="Arial"/>
        </w:rPr>
        <w:t xml:space="preserve"> </w:t>
      </w:r>
      <w:r w:rsidR="004852EB">
        <w:rPr>
          <w:rFonts w:ascii="Arial" w:hAnsi="Arial" w:cs="Arial"/>
        </w:rPr>
        <w:t>A</w:t>
      </w:r>
      <w:r w:rsidR="004852EB" w:rsidRPr="004852EB">
        <w:rPr>
          <w:rFonts w:ascii="Arial" w:hAnsi="Arial" w:cs="Arial"/>
        </w:rPr>
        <w:t xml:space="preserve">ls besonderes Highlight </w:t>
      </w:r>
      <w:r w:rsidR="004852EB">
        <w:rPr>
          <w:rFonts w:ascii="Arial" w:hAnsi="Arial" w:cs="Arial"/>
        </w:rPr>
        <w:t xml:space="preserve">der Initiative reist Bäckman mit seinem Backbus zu </w:t>
      </w:r>
      <w:r w:rsidR="004852EB" w:rsidRPr="004852EB">
        <w:rPr>
          <w:rFonts w:ascii="Arial" w:hAnsi="Arial" w:cs="Arial"/>
        </w:rPr>
        <w:t xml:space="preserve">Kindergärten, Grundschulen und Bäckereien in ganz Deutschland. </w:t>
      </w:r>
      <w:r w:rsidR="004852EB">
        <w:rPr>
          <w:rFonts w:ascii="Arial" w:hAnsi="Arial" w:cs="Arial"/>
        </w:rPr>
        <w:t>Im Backbus dürfen</w:t>
      </w:r>
      <w:r w:rsidR="004852EB" w:rsidRPr="004852EB">
        <w:rPr>
          <w:rFonts w:ascii="Arial" w:hAnsi="Arial" w:cs="Arial"/>
        </w:rPr>
        <w:t xml:space="preserve"> </w:t>
      </w:r>
      <w:r w:rsidR="004852EB">
        <w:rPr>
          <w:rFonts w:ascii="Arial" w:hAnsi="Arial" w:cs="Arial"/>
        </w:rPr>
        <w:t xml:space="preserve">die </w:t>
      </w:r>
      <w:r w:rsidR="004852EB" w:rsidRPr="004852EB">
        <w:rPr>
          <w:rFonts w:ascii="Arial" w:hAnsi="Arial" w:cs="Arial"/>
        </w:rPr>
        <w:t>Kinder selbst Hand anlegen. Es darf geknetet und gebacken werden. Das ist super für die Kleinen, denn sie lernen so spielerisch alles rund um den Beruf des Bäckers und auch zur ausgewogenen Ernährung. Da gehört natürlich auch das Frühstück dazu, was bei uns das zweite große Thema ist. Die Kids erfahren zum Beispiel, welche Zutaten bei einem guten Frühstück nicht fehlen dürfen und was ihnen Kraft für einen guten Start in den Tag verleiht</w:t>
      </w:r>
      <w:r w:rsidR="004852EB">
        <w:rPr>
          <w:rFonts w:ascii="Arial" w:hAnsi="Arial" w:cs="Arial"/>
        </w:rPr>
        <w:t>.</w:t>
      </w:r>
    </w:p>
    <w:p w14:paraId="2ACE50C6" w14:textId="77777777" w:rsidR="004852EB" w:rsidRDefault="004852EB" w:rsidP="00F40B66">
      <w:pPr>
        <w:autoSpaceDE w:val="0"/>
        <w:autoSpaceDN w:val="0"/>
        <w:adjustRightInd w:val="0"/>
        <w:spacing w:after="0" w:line="360" w:lineRule="auto"/>
        <w:ind w:right="335"/>
        <w:rPr>
          <w:rFonts w:ascii="Arial" w:hAnsi="Arial" w:cs="Arial"/>
        </w:rPr>
      </w:pPr>
    </w:p>
    <w:p w14:paraId="669E4971" w14:textId="312696BC" w:rsidR="00990359" w:rsidRPr="0096657C" w:rsidRDefault="002D2246" w:rsidP="00613A10">
      <w:pPr>
        <w:autoSpaceDE w:val="0"/>
        <w:autoSpaceDN w:val="0"/>
        <w:adjustRightInd w:val="0"/>
        <w:spacing w:after="120" w:line="360" w:lineRule="auto"/>
        <w:ind w:right="567"/>
        <w:rPr>
          <w:rFonts w:ascii="Arial" w:hAnsi="Arial" w:cs="Arial"/>
          <w:b/>
        </w:rPr>
      </w:pPr>
      <w:r>
        <w:rPr>
          <w:rFonts w:ascii="Arial" w:hAnsi="Arial" w:cs="Arial"/>
          <w:b/>
        </w:rPr>
        <w:t xml:space="preserve">Bäckman: Eine Initiative </w:t>
      </w:r>
      <w:r w:rsidR="00917C37">
        <w:rPr>
          <w:rFonts w:ascii="Arial" w:hAnsi="Arial" w:cs="Arial"/>
          <w:b/>
        </w:rPr>
        <w:t xml:space="preserve">der </w:t>
      </w:r>
      <w:r w:rsidR="006A3E25">
        <w:rPr>
          <w:rFonts w:ascii="Arial" w:hAnsi="Arial" w:cs="Arial"/>
          <w:b/>
        </w:rPr>
        <w:t>d</w:t>
      </w:r>
      <w:r w:rsidR="00917C37" w:rsidRPr="00917C37">
        <w:rPr>
          <w:rFonts w:ascii="Arial" w:hAnsi="Arial" w:cs="Arial"/>
          <w:b/>
        </w:rPr>
        <w:t>eutschen Innungsbäcker</w:t>
      </w:r>
    </w:p>
    <w:p w14:paraId="49079108" w14:textId="13A5917B" w:rsidR="007E79C6" w:rsidRDefault="00990359" w:rsidP="0096657C">
      <w:pPr>
        <w:autoSpaceDE w:val="0"/>
        <w:autoSpaceDN w:val="0"/>
        <w:adjustRightInd w:val="0"/>
        <w:spacing w:after="0" w:line="360" w:lineRule="auto"/>
        <w:ind w:right="567"/>
        <w:rPr>
          <w:rFonts w:ascii="Arial" w:hAnsi="Arial" w:cs="Arial"/>
        </w:rPr>
      </w:pPr>
      <w:r w:rsidRPr="0096657C">
        <w:rPr>
          <w:rFonts w:ascii="Arial" w:hAnsi="Arial" w:cs="Arial"/>
        </w:rPr>
        <w:t xml:space="preserve">Die deutschen </w:t>
      </w:r>
      <w:r w:rsidR="0046103D" w:rsidRPr="0096657C">
        <w:rPr>
          <w:rFonts w:ascii="Arial" w:hAnsi="Arial" w:cs="Arial"/>
        </w:rPr>
        <w:t>Innung</w:t>
      </w:r>
      <w:r w:rsidRPr="0096657C">
        <w:rPr>
          <w:rFonts w:ascii="Arial" w:hAnsi="Arial" w:cs="Arial"/>
        </w:rPr>
        <w:t>sbäcker werden seit 1948 durch den Zentralverband des Deutschen Bäckerhandwer</w:t>
      </w:r>
      <w:r w:rsidR="001D3E11" w:rsidRPr="0096657C">
        <w:rPr>
          <w:rFonts w:ascii="Arial" w:hAnsi="Arial" w:cs="Arial"/>
        </w:rPr>
        <w:t xml:space="preserve">ks e.V. auf lokaler, regionaler, </w:t>
      </w:r>
      <w:r w:rsidRPr="0096657C">
        <w:rPr>
          <w:rFonts w:ascii="Arial" w:hAnsi="Arial" w:cs="Arial"/>
        </w:rPr>
        <w:t>Bundes</w:t>
      </w:r>
      <w:r w:rsidR="001D3E11" w:rsidRPr="0096657C">
        <w:rPr>
          <w:rFonts w:ascii="Arial" w:hAnsi="Arial" w:cs="Arial"/>
        </w:rPr>
        <w:t xml:space="preserve">- sowie EU-Ebene vertreten. </w:t>
      </w:r>
      <w:r w:rsidR="008D1D5E" w:rsidRPr="0096657C">
        <w:rPr>
          <w:rFonts w:ascii="Arial" w:hAnsi="Arial" w:cs="Arial"/>
        </w:rPr>
        <w:t xml:space="preserve">Als Spitzenverband des backenden Gewerbes in Deutschland vertritt der Zentralverband die Interessen von 12.155 Betrieben mit ca. 275.200 Beschäftigten in Bäckereien, Konditoreien, Familienbetrieben und Großbäckereien. </w:t>
      </w:r>
      <w:r w:rsidR="00917C37" w:rsidRPr="00917C37">
        <w:rPr>
          <w:rFonts w:ascii="Arial" w:hAnsi="Arial" w:cs="Arial"/>
        </w:rPr>
        <w:t xml:space="preserve">Die Werbegemeinschaft des Deutschen Bäckerhandwerks e.V. wurde im Jahr 1971 mit dem Ziel gegründet, die Leistung der deutschen Innungsbäcker und die Qualität ihrer Backerzeugnisse öffentlich sichtbar zu machen. </w:t>
      </w:r>
      <w:r w:rsidR="00814142" w:rsidRPr="0096657C">
        <w:rPr>
          <w:rFonts w:ascii="Arial" w:hAnsi="Arial" w:cs="Arial"/>
        </w:rPr>
        <w:t xml:space="preserve">Mit </w:t>
      </w:r>
      <w:r w:rsidR="002D2246">
        <w:rPr>
          <w:rFonts w:ascii="Arial" w:hAnsi="Arial" w:cs="Arial"/>
        </w:rPr>
        <w:t xml:space="preserve">der </w:t>
      </w:r>
      <w:r w:rsidR="00814142" w:rsidRPr="0096657C">
        <w:rPr>
          <w:rFonts w:ascii="Arial" w:hAnsi="Arial" w:cs="Arial"/>
        </w:rPr>
        <w:t xml:space="preserve">Initiative „Bäckman“ werden Kinder </w:t>
      </w:r>
      <w:r w:rsidR="00917C37">
        <w:rPr>
          <w:rFonts w:ascii="Arial" w:hAnsi="Arial" w:cs="Arial"/>
        </w:rPr>
        <w:t xml:space="preserve">im Kindergarten- und Grundschulalter </w:t>
      </w:r>
      <w:r w:rsidR="00814142" w:rsidRPr="0096657C">
        <w:rPr>
          <w:rFonts w:ascii="Arial" w:hAnsi="Arial" w:cs="Arial"/>
        </w:rPr>
        <w:t>über d</w:t>
      </w:r>
      <w:r w:rsidR="002D2246">
        <w:rPr>
          <w:rFonts w:ascii="Arial" w:hAnsi="Arial" w:cs="Arial"/>
        </w:rPr>
        <w:t xml:space="preserve">en Beruf des Bäckers informiert und </w:t>
      </w:r>
      <w:r w:rsidR="00CA1C01" w:rsidRPr="0096657C">
        <w:rPr>
          <w:rFonts w:ascii="Arial" w:hAnsi="Arial" w:cs="Arial"/>
        </w:rPr>
        <w:t>r</w:t>
      </w:r>
      <w:r w:rsidR="006036E1" w:rsidRPr="0096657C">
        <w:rPr>
          <w:rFonts w:ascii="Arial" w:hAnsi="Arial" w:cs="Arial"/>
        </w:rPr>
        <w:t xml:space="preserve">und um die Themen Brot, Backwaren und </w:t>
      </w:r>
      <w:r w:rsidR="00814142" w:rsidRPr="0096657C">
        <w:rPr>
          <w:rFonts w:ascii="Arial" w:hAnsi="Arial" w:cs="Arial"/>
        </w:rPr>
        <w:t>das Bä</w:t>
      </w:r>
      <w:r w:rsidR="006036E1" w:rsidRPr="0096657C">
        <w:rPr>
          <w:rFonts w:ascii="Arial" w:hAnsi="Arial" w:cs="Arial"/>
        </w:rPr>
        <w:t>ck</w:t>
      </w:r>
      <w:r w:rsidR="00814142" w:rsidRPr="0096657C">
        <w:rPr>
          <w:rFonts w:ascii="Arial" w:hAnsi="Arial" w:cs="Arial"/>
        </w:rPr>
        <w:t>er</w:t>
      </w:r>
      <w:r w:rsidR="006036E1" w:rsidRPr="0096657C">
        <w:rPr>
          <w:rFonts w:ascii="Arial" w:hAnsi="Arial" w:cs="Arial"/>
        </w:rPr>
        <w:t>handwerk</w:t>
      </w:r>
      <w:r w:rsidR="00814142" w:rsidRPr="0096657C">
        <w:rPr>
          <w:rFonts w:ascii="Arial" w:hAnsi="Arial" w:cs="Arial"/>
        </w:rPr>
        <w:t xml:space="preserve"> auf</w:t>
      </w:r>
      <w:r w:rsidR="002D2246">
        <w:rPr>
          <w:rFonts w:ascii="Arial" w:hAnsi="Arial" w:cs="Arial"/>
        </w:rPr>
        <w:t>geklärt</w:t>
      </w:r>
      <w:r w:rsidR="006036E1" w:rsidRPr="0096657C">
        <w:rPr>
          <w:rFonts w:ascii="Arial" w:hAnsi="Arial" w:cs="Arial"/>
        </w:rPr>
        <w:t>.</w:t>
      </w:r>
    </w:p>
    <w:p w14:paraId="7FCE9CFC" w14:textId="77777777" w:rsidR="00105066" w:rsidRPr="0096657C" w:rsidRDefault="00105066" w:rsidP="0096657C">
      <w:pPr>
        <w:autoSpaceDE w:val="0"/>
        <w:autoSpaceDN w:val="0"/>
        <w:adjustRightInd w:val="0"/>
        <w:spacing w:after="0" w:line="360" w:lineRule="auto"/>
        <w:ind w:right="567"/>
        <w:rPr>
          <w:rFonts w:ascii="Arial" w:hAnsi="Arial" w:cs="Arial"/>
        </w:rPr>
      </w:pPr>
    </w:p>
    <w:p w14:paraId="1C79472A" w14:textId="30716CE9" w:rsidR="00917C37" w:rsidRPr="00917C37" w:rsidRDefault="00F72797" w:rsidP="00917C37">
      <w:pPr>
        <w:autoSpaceDE w:val="0"/>
        <w:autoSpaceDN w:val="0"/>
        <w:adjustRightInd w:val="0"/>
        <w:spacing w:after="0" w:line="360" w:lineRule="auto"/>
        <w:rPr>
          <w:rFonts w:ascii="Arial" w:eastAsia="Times New Roman" w:hAnsi="Arial" w:cs="Arial"/>
        </w:rPr>
      </w:pPr>
      <w:r w:rsidRPr="0096657C">
        <w:rPr>
          <w:rStyle w:val="Fett"/>
          <w:rFonts w:eastAsia="Times New Roman" w:cs="Arial"/>
        </w:rPr>
        <w:lastRenderedPageBreak/>
        <w:t>Pressekontakt</w:t>
      </w:r>
      <w:r w:rsidRPr="0096657C">
        <w:rPr>
          <w:rFonts w:ascii="Arial" w:eastAsia="Times New Roman" w:hAnsi="Arial" w:cs="Arial"/>
          <w:b/>
          <w:bCs/>
        </w:rPr>
        <w:br/>
      </w:r>
      <w:r w:rsidR="00917C37" w:rsidRPr="00917C37">
        <w:rPr>
          <w:rFonts w:ascii="Arial" w:eastAsia="Times New Roman" w:hAnsi="Arial" w:cs="Arial"/>
        </w:rPr>
        <w:t xml:space="preserve">Maren Andresen, Vorstandsvorsitzende der Werbegemeinschaft des </w:t>
      </w:r>
      <w:r w:rsidR="00342D45">
        <w:rPr>
          <w:rFonts w:ascii="Arial" w:eastAsia="Times New Roman" w:hAnsi="Arial" w:cs="Arial"/>
        </w:rPr>
        <w:t>D</w:t>
      </w:r>
      <w:r w:rsidR="00917C37" w:rsidRPr="00917C37">
        <w:rPr>
          <w:rFonts w:ascii="Arial" w:eastAsia="Times New Roman" w:hAnsi="Arial" w:cs="Arial"/>
        </w:rPr>
        <w:t>eutschen Bäckerhandwerks</w:t>
      </w:r>
      <w:r w:rsidR="00917C37">
        <w:rPr>
          <w:rFonts w:ascii="Arial" w:eastAsia="Times New Roman" w:hAnsi="Arial" w:cs="Arial"/>
        </w:rPr>
        <w:t xml:space="preserve"> e.V.</w:t>
      </w:r>
    </w:p>
    <w:p w14:paraId="73ABE35B" w14:textId="765669DE" w:rsidR="00917C37" w:rsidRPr="000532A6" w:rsidRDefault="00917C37" w:rsidP="00917C37">
      <w:pPr>
        <w:autoSpaceDE w:val="0"/>
        <w:autoSpaceDN w:val="0"/>
        <w:adjustRightInd w:val="0"/>
        <w:spacing w:after="0" w:line="360" w:lineRule="auto"/>
        <w:rPr>
          <w:rFonts w:ascii="Arial" w:eastAsia="Times New Roman" w:hAnsi="Arial" w:cs="Arial"/>
        </w:rPr>
      </w:pPr>
      <w:r w:rsidRPr="000532A6">
        <w:rPr>
          <w:rFonts w:ascii="Arial" w:eastAsia="Times New Roman" w:hAnsi="Arial" w:cs="Arial"/>
        </w:rPr>
        <w:t xml:space="preserve">Susanne Fauck, </w:t>
      </w:r>
      <w:r w:rsidR="000532A6" w:rsidRPr="000532A6">
        <w:rPr>
          <w:rFonts w:ascii="Arial" w:eastAsia="Times New Roman" w:hAnsi="Arial" w:cs="Arial"/>
        </w:rPr>
        <w:t>Geschäftsführerin</w:t>
      </w:r>
      <w:r w:rsidRPr="000532A6">
        <w:rPr>
          <w:rFonts w:ascii="Arial" w:eastAsia="Times New Roman" w:hAnsi="Arial" w:cs="Arial"/>
        </w:rPr>
        <w:t xml:space="preserve"> der Werbegemeinschaft des Deutschen Bäckerhandwerks</w:t>
      </w:r>
      <w:r w:rsidR="000532A6">
        <w:rPr>
          <w:rFonts w:ascii="Arial" w:eastAsia="Times New Roman" w:hAnsi="Arial" w:cs="Arial"/>
        </w:rPr>
        <w:t xml:space="preserve"> e.V.</w:t>
      </w:r>
    </w:p>
    <w:p w14:paraId="243E16BE" w14:textId="5AAC426D" w:rsidR="00917C37" w:rsidRPr="007640CA" w:rsidRDefault="00917C37" w:rsidP="00917C37">
      <w:pPr>
        <w:autoSpaceDE w:val="0"/>
        <w:autoSpaceDN w:val="0"/>
        <w:adjustRightInd w:val="0"/>
        <w:spacing w:after="0" w:line="360" w:lineRule="auto"/>
        <w:rPr>
          <w:rFonts w:ascii="Arial" w:eastAsia="Times New Roman" w:hAnsi="Arial" w:cs="Arial"/>
        </w:rPr>
      </w:pPr>
      <w:bookmarkStart w:id="0" w:name="_GoBack"/>
      <w:bookmarkEnd w:id="0"/>
      <w:r w:rsidRPr="007640CA">
        <w:rPr>
          <w:rFonts w:ascii="Arial" w:eastAsia="Times New Roman" w:hAnsi="Arial" w:cs="Arial"/>
        </w:rPr>
        <w:t>Tel.: (030) 20 64 55-34</w:t>
      </w:r>
    </w:p>
    <w:p w14:paraId="7CFB3416" w14:textId="2703E8CF" w:rsidR="00917C37" w:rsidRPr="00917C37" w:rsidRDefault="00917C37" w:rsidP="00917C37">
      <w:pPr>
        <w:autoSpaceDE w:val="0"/>
        <w:autoSpaceDN w:val="0"/>
        <w:adjustRightInd w:val="0"/>
        <w:spacing w:after="0" w:line="360" w:lineRule="auto"/>
        <w:rPr>
          <w:rFonts w:ascii="Arial" w:eastAsia="Times New Roman" w:hAnsi="Arial" w:cs="Arial"/>
        </w:rPr>
      </w:pPr>
      <w:r w:rsidRPr="007640CA">
        <w:rPr>
          <w:rFonts w:ascii="Arial" w:eastAsia="Times New Roman" w:hAnsi="Arial" w:cs="Arial"/>
        </w:rPr>
        <w:t>E-Mail: wg@baeckerhandwerk.de</w:t>
      </w:r>
      <w:r w:rsidRPr="00917C37">
        <w:rPr>
          <w:rFonts w:ascii="Arial" w:eastAsia="Times New Roman" w:hAnsi="Arial" w:cs="Arial"/>
        </w:rPr>
        <w:t xml:space="preserve"> </w:t>
      </w:r>
    </w:p>
    <w:sectPr w:rsidR="00917C37" w:rsidRPr="00917C37" w:rsidSect="00AC395D">
      <w:headerReference w:type="default" r:id="rId10"/>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9D373" w14:textId="77777777" w:rsidR="00F2249E" w:rsidRDefault="00F2249E" w:rsidP="00A77D7D">
      <w:pPr>
        <w:spacing w:after="0" w:line="240" w:lineRule="auto"/>
      </w:pPr>
      <w:r>
        <w:separator/>
      </w:r>
    </w:p>
  </w:endnote>
  <w:endnote w:type="continuationSeparator" w:id="0">
    <w:p w14:paraId="2787C4DD" w14:textId="77777777" w:rsidR="00F2249E" w:rsidRDefault="00F2249E"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52B32" w14:textId="77777777" w:rsidR="00F2249E" w:rsidRDefault="00F2249E" w:rsidP="00A77D7D">
      <w:pPr>
        <w:spacing w:after="0" w:line="240" w:lineRule="auto"/>
      </w:pPr>
      <w:r>
        <w:separator/>
      </w:r>
    </w:p>
  </w:footnote>
  <w:footnote w:type="continuationSeparator" w:id="0">
    <w:p w14:paraId="2B6D0C3D" w14:textId="77777777" w:rsidR="00F2249E" w:rsidRDefault="00F2249E"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DAAD1D4" w:rsidR="00A77D7D" w:rsidRDefault="00A77D7D">
    <w:pPr>
      <w:pStyle w:val="Kopfzeile"/>
    </w:pPr>
    <w:r>
      <w:tab/>
    </w:r>
    <w:r>
      <w:tab/>
    </w:r>
    <w:r w:rsidR="00156F0E">
      <w:rPr>
        <w:noProof/>
        <w:lang w:eastAsia="de-DE"/>
      </w:rPr>
      <w:drawing>
        <wp:inline distT="0" distB="0" distL="0" distR="0" wp14:anchorId="1D40A149" wp14:editId="53783D51">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p w14:paraId="797C910B" w14:textId="77777777" w:rsidR="00156F0E" w:rsidRDefault="00156F0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005B8"/>
    <w:rsid w:val="00000ABC"/>
    <w:rsid w:val="00021505"/>
    <w:rsid w:val="000532A6"/>
    <w:rsid w:val="0005775E"/>
    <w:rsid w:val="000916E3"/>
    <w:rsid w:val="00097F4A"/>
    <w:rsid w:val="000C038F"/>
    <w:rsid w:val="000C4CB5"/>
    <w:rsid w:val="000D0BF2"/>
    <w:rsid w:val="000D4D5F"/>
    <w:rsid w:val="000F6B5B"/>
    <w:rsid w:val="000F6E39"/>
    <w:rsid w:val="00105066"/>
    <w:rsid w:val="001121D9"/>
    <w:rsid w:val="0011491E"/>
    <w:rsid w:val="00146AFA"/>
    <w:rsid w:val="00156F0E"/>
    <w:rsid w:val="00162611"/>
    <w:rsid w:val="001648AE"/>
    <w:rsid w:val="001706EC"/>
    <w:rsid w:val="0017533C"/>
    <w:rsid w:val="0019014E"/>
    <w:rsid w:val="001A14F9"/>
    <w:rsid w:val="001A4122"/>
    <w:rsid w:val="001A4551"/>
    <w:rsid w:val="001A6717"/>
    <w:rsid w:val="001D3E11"/>
    <w:rsid w:val="001D6560"/>
    <w:rsid w:val="002460C3"/>
    <w:rsid w:val="0025276A"/>
    <w:rsid w:val="00257FCC"/>
    <w:rsid w:val="00272EB9"/>
    <w:rsid w:val="002B300E"/>
    <w:rsid w:val="002C313A"/>
    <w:rsid w:val="002D2246"/>
    <w:rsid w:val="002D4862"/>
    <w:rsid w:val="002F09AD"/>
    <w:rsid w:val="002F4E93"/>
    <w:rsid w:val="003004B2"/>
    <w:rsid w:val="0030343F"/>
    <w:rsid w:val="00305DD6"/>
    <w:rsid w:val="00331FFB"/>
    <w:rsid w:val="003351E4"/>
    <w:rsid w:val="00342D45"/>
    <w:rsid w:val="00346ED2"/>
    <w:rsid w:val="003E4EBD"/>
    <w:rsid w:val="00410CED"/>
    <w:rsid w:val="00422B48"/>
    <w:rsid w:val="00441240"/>
    <w:rsid w:val="0046103D"/>
    <w:rsid w:val="004614CA"/>
    <w:rsid w:val="00474869"/>
    <w:rsid w:val="004751AB"/>
    <w:rsid w:val="004852EB"/>
    <w:rsid w:val="00492B48"/>
    <w:rsid w:val="00497D09"/>
    <w:rsid w:val="004C2CC2"/>
    <w:rsid w:val="004C4AC8"/>
    <w:rsid w:val="00502486"/>
    <w:rsid w:val="005B5406"/>
    <w:rsid w:val="006036E1"/>
    <w:rsid w:val="00610A1C"/>
    <w:rsid w:val="00613A10"/>
    <w:rsid w:val="0065096E"/>
    <w:rsid w:val="006843C8"/>
    <w:rsid w:val="006A2CC0"/>
    <w:rsid w:val="006A3E25"/>
    <w:rsid w:val="006B62A3"/>
    <w:rsid w:val="006C5DED"/>
    <w:rsid w:val="00721196"/>
    <w:rsid w:val="00727B62"/>
    <w:rsid w:val="0073093B"/>
    <w:rsid w:val="00734E0A"/>
    <w:rsid w:val="00763296"/>
    <w:rsid w:val="00763FD6"/>
    <w:rsid w:val="007640CA"/>
    <w:rsid w:val="007827AB"/>
    <w:rsid w:val="007D528D"/>
    <w:rsid w:val="007E79C6"/>
    <w:rsid w:val="008071F6"/>
    <w:rsid w:val="00814142"/>
    <w:rsid w:val="0082064D"/>
    <w:rsid w:val="008374D3"/>
    <w:rsid w:val="00851394"/>
    <w:rsid w:val="00857985"/>
    <w:rsid w:val="00866779"/>
    <w:rsid w:val="00872331"/>
    <w:rsid w:val="008A12C7"/>
    <w:rsid w:val="008B7B77"/>
    <w:rsid w:val="008C1082"/>
    <w:rsid w:val="008C31FC"/>
    <w:rsid w:val="008D1D5E"/>
    <w:rsid w:val="008E6EC6"/>
    <w:rsid w:val="008F749F"/>
    <w:rsid w:val="008F7849"/>
    <w:rsid w:val="00901BF0"/>
    <w:rsid w:val="00917C37"/>
    <w:rsid w:val="0093656F"/>
    <w:rsid w:val="00950761"/>
    <w:rsid w:val="009623EF"/>
    <w:rsid w:val="0096657C"/>
    <w:rsid w:val="00972948"/>
    <w:rsid w:val="00973CA6"/>
    <w:rsid w:val="00990359"/>
    <w:rsid w:val="009A4F32"/>
    <w:rsid w:val="009F18EA"/>
    <w:rsid w:val="00A06BEB"/>
    <w:rsid w:val="00A15220"/>
    <w:rsid w:val="00A25EC8"/>
    <w:rsid w:val="00A279AA"/>
    <w:rsid w:val="00A36891"/>
    <w:rsid w:val="00A7622C"/>
    <w:rsid w:val="00A778DD"/>
    <w:rsid w:val="00A77D7D"/>
    <w:rsid w:val="00AA58DE"/>
    <w:rsid w:val="00AB2706"/>
    <w:rsid w:val="00AC395D"/>
    <w:rsid w:val="00AD10A5"/>
    <w:rsid w:val="00AD2BE9"/>
    <w:rsid w:val="00AE5890"/>
    <w:rsid w:val="00AF5326"/>
    <w:rsid w:val="00B039C9"/>
    <w:rsid w:val="00B22AD4"/>
    <w:rsid w:val="00B52DDC"/>
    <w:rsid w:val="00B74084"/>
    <w:rsid w:val="00B74D3E"/>
    <w:rsid w:val="00B85B39"/>
    <w:rsid w:val="00B85D59"/>
    <w:rsid w:val="00B94C81"/>
    <w:rsid w:val="00BA42EA"/>
    <w:rsid w:val="00BA50B7"/>
    <w:rsid w:val="00BA5CEE"/>
    <w:rsid w:val="00BA623C"/>
    <w:rsid w:val="00BB4036"/>
    <w:rsid w:val="00BB709A"/>
    <w:rsid w:val="00BD19F9"/>
    <w:rsid w:val="00BF0436"/>
    <w:rsid w:val="00C126C8"/>
    <w:rsid w:val="00C239F6"/>
    <w:rsid w:val="00C43361"/>
    <w:rsid w:val="00C50FBF"/>
    <w:rsid w:val="00C54012"/>
    <w:rsid w:val="00C62AD4"/>
    <w:rsid w:val="00C73112"/>
    <w:rsid w:val="00C74181"/>
    <w:rsid w:val="00C744D3"/>
    <w:rsid w:val="00CA1C01"/>
    <w:rsid w:val="00CB19A3"/>
    <w:rsid w:val="00CC7C68"/>
    <w:rsid w:val="00CD4CD0"/>
    <w:rsid w:val="00CE0369"/>
    <w:rsid w:val="00CE3D05"/>
    <w:rsid w:val="00CE541E"/>
    <w:rsid w:val="00D558FF"/>
    <w:rsid w:val="00D65E79"/>
    <w:rsid w:val="00D73B8C"/>
    <w:rsid w:val="00D968C6"/>
    <w:rsid w:val="00DA1A79"/>
    <w:rsid w:val="00DA6C13"/>
    <w:rsid w:val="00DE2292"/>
    <w:rsid w:val="00E02CFA"/>
    <w:rsid w:val="00E6343F"/>
    <w:rsid w:val="00E90505"/>
    <w:rsid w:val="00E935D2"/>
    <w:rsid w:val="00EB754A"/>
    <w:rsid w:val="00EC097A"/>
    <w:rsid w:val="00EE759C"/>
    <w:rsid w:val="00EF0879"/>
    <w:rsid w:val="00EF5207"/>
    <w:rsid w:val="00F03A1E"/>
    <w:rsid w:val="00F12B6B"/>
    <w:rsid w:val="00F2249E"/>
    <w:rsid w:val="00F3189F"/>
    <w:rsid w:val="00F40B66"/>
    <w:rsid w:val="00F46062"/>
    <w:rsid w:val="00F72797"/>
    <w:rsid w:val="00F759F1"/>
    <w:rsid w:val="00F81CA7"/>
    <w:rsid w:val="00F8718B"/>
    <w:rsid w:val="00FE1926"/>
    <w:rsid w:val="00FF168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336687221">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aeckma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DA6E5-D0CE-4C82-AACF-71866704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3952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4570</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Jennifer Vinson</cp:lastModifiedBy>
  <cp:revision>3</cp:revision>
  <cp:lastPrinted>2016-02-29T07:55:00Z</cp:lastPrinted>
  <dcterms:created xsi:type="dcterms:W3CDTF">2017-01-11T08:49:00Z</dcterms:created>
  <dcterms:modified xsi:type="dcterms:W3CDTF">2017-01-25T08:00:00Z</dcterms:modified>
</cp:coreProperties>
</file>